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4D" w:rsidRDefault="008C174D" w:rsidP="008C174D">
      <w:pPr>
        <w:pStyle w:val="Titolo1"/>
      </w:pPr>
      <w:r>
        <w:t>Materiale coperto nel corso di Analisi Matematica 1 Ingegneria, docente S. Cuccagna</w:t>
      </w:r>
      <w:r w:rsidR="0049397B">
        <w:t xml:space="preserve"> A.A. 2011-12</w:t>
      </w:r>
    </w:p>
    <w:p w:rsidR="008C174D" w:rsidRDefault="008C174D" w:rsidP="00956D06"/>
    <w:p w:rsidR="008C174D" w:rsidRDefault="008C174D" w:rsidP="00956D06"/>
    <w:p w:rsidR="00956D06" w:rsidRDefault="00956D06" w:rsidP="00956D06">
      <w:r>
        <w:t>Martedì 4 Ottobre</w:t>
      </w:r>
      <w:r w:rsidR="00285387">
        <w:t xml:space="preserve"> Settembre</w:t>
      </w:r>
      <w:r>
        <w:t xml:space="preserve"> 2011 16-19</w:t>
      </w:r>
      <w:r w:rsidR="00285387">
        <w:t xml:space="preserve"> 3 </w:t>
      </w:r>
      <w:r w:rsidR="008C174D">
        <w:t xml:space="preserve"> ore</w:t>
      </w:r>
      <w:r>
        <w:t xml:space="preserve"> </w:t>
      </w:r>
      <w:r w:rsidR="00817D99">
        <w:t xml:space="preserve"> Numeri nat</w:t>
      </w:r>
      <w:r w:rsidR="00ED2007">
        <w:t xml:space="preserve">urali. Definizione di minimo di un sottoinsieme di N e </w:t>
      </w:r>
      <w:r>
        <w:t>Lemma</w:t>
      </w:r>
      <w:r w:rsidR="00817D99">
        <w:t xml:space="preserve"> sull’esistenza ed unicità del minimo per sottoinsiemi di N (con dim.). </w:t>
      </w:r>
      <w:r w:rsidR="00817D99">
        <w:rPr>
          <w:rFonts w:ascii="Calibri" w:eastAsia="Calibri" w:hAnsi="Calibri" w:cs="Times New Roman"/>
        </w:rPr>
        <w:t xml:space="preserve"> </w:t>
      </w:r>
      <w:r w:rsidR="00817D99">
        <w:t xml:space="preserve"> Principio di induzione (con d</w:t>
      </w:r>
      <w:r>
        <w:t>im. a partire dal Lemma</w:t>
      </w:r>
      <w:r w:rsidR="00817D99">
        <w:t xml:space="preserve">). </w:t>
      </w:r>
      <w:r>
        <w:t xml:space="preserve"> Corollario sulle dimostrazioni per induzione. </w:t>
      </w:r>
      <w:r w:rsidR="00817D99">
        <w:t xml:space="preserve">Esempi di dimostrazione per induzione:  dimostrazione della </w:t>
      </w:r>
      <w:r w:rsidR="00817D99">
        <w:rPr>
          <w:rFonts w:ascii="Calibri" w:eastAsia="Calibri" w:hAnsi="Calibri" w:cs="Times New Roman"/>
        </w:rPr>
        <w:t xml:space="preserve"> disuguaglianza di</w:t>
      </w:r>
      <w:r w:rsidR="00A36912">
        <w:rPr>
          <w:rFonts w:ascii="Calibri" w:eastAsia="Calibri" w:hAnsi="Calibri" w:cs="Times New Roman"/>
        </w:rPr>
        <w:t xml:space="preserve"> Bernoulli</w:t>
      </w:r>
      <w:r w:rsidR="00817D99">
        <w:rPr>
          <w:rFonts w:ascii="Calibri" w:eastAsia="Calibri" w:hAnsi="Calibri" w:cs="Times New Roman"/>
        </w:rPr>
        <w:t xml:space="preserve"> </w:t>
      </w:r>
      <w:r w:rsidR="00817D99">
        <w:t xml:space="preserve">; dimostrazione della formula per somme </w:t>
      </w:r>
      <w:r w:rsidR="00817D99">
        <w:rPr>
          <w:rFonts w:ascii="Calibri" w:eastAsia="Calibri" w:hAnsi="Calibri" w:cs="Times New Roman"/>
        </w:rPr>
        <w:t xml:space="preserve"> geometric</w:t>
      </w:r>
      <w:r w:rsidR="00817D99">
        <w:t>he</w:t>
      </w:r>
      <w:r w:rsidR="00817D99">
        <w:rPr>
          <w:rFonts w:ascii="Calibri" w:eastAsia="Calibri" w:hAnsi="Calibri" w:cs="Times New Roman"/>
        </w:rPr>
        <w:t xml:space="preserve"> di ragione a</w:t>
      </w:r>
      <w:r>
        <w:rPr>
          <w:rFonts w:ascii="Calibri" w:eastAsia="Calibri" w:hAnsi="Calibri" w:cs="Times New Roman"/>
        </w:rPr>
        <w:t>; dimostrazione della formula per la somma aritmetica</w:t>
      </w:r>
      <w:r w:rsidR="00817D99">
        <w:rPr>
          <w:rFonts w:ascii="Calibri" w:eastAsia="Calibri" w:hAnsi="Calibri" w:cs="Times New Roman"/>
        </w:rPr>
        <w:t xml:space="preserve">. </w:t>
      </w:r>
      <w:r w:rsidR="0015551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>
        <w:t xml:space="preserve"> Assegnazione </w:t>
      </w:r>
      <w:r w:rsidR="0024175C">
        <w:t xml:space="preserve"> </w:t>
      </w:r>
      <w:r>
        <w:t xml:space="preserve"> di </w:t>
      </w:r>
      <w:proofErr w:type="spellStart"/>
      <w:r>
        <w:t>esercizion</w:t>
      </w:r>
      <w:proofErr w:type="spellEnd"/>
      <w:r>
        <w:t xml:space="preserve"> sui </w:t>
      </w:r>
      <w:r w:rsidR="0024175C">
        <w:t xml:space="preserve">prodotti notevoli </w:t>
      </w:r>
      <w:r>
        <w:t>. Definizioni</w:t>
      </w:r>
      <w:r>
        <w:rPr>
          <w:rFonts w:ascii="Calibri" w:eastAsia="Calibri" w:hAnsi="Calibri" w:cs="Times New Roman"/>
        </w:rPr>
        <w:t xml:space="preserve"> di estremo superiore</w:t>
      </w:r>
      <w:r>
        <w:t xml:space="preserve"> (risp. inferiore)</w:t>
      </w:r>
      <w:r>
        <w:rPr>
          <w:rFonts w:ascii="Calibri" w:eastAsia="Calibri" w:hAnsi="Calibri" w:cs="Times New Roman"/>
        </w:rPr>
        <w:t xml:space="preserve"> di un sottoinsieme</w:t>
      </w:r>
      <w:r>
        <w:t xml:space="preserve"> limitato superiormente (risp. inferiormente)</w:t>
      </w:r>
      <w:r>
        <w:rPr>
          <w:rFonts w:ascii="Calibri" w:eastAsia="Calibri" w:hAnsi="Calibri" w:cs="Times New Roman"/>
        </w:rPr>
        <w:t xml:space="preserve"> di un insieme totalmente ordinato. </w:t>
      </w:r>
      <w:r>
        <w:t xml:space="preserve">  Principio di Separazione sui numeri reali  (introdotto come Assioma).  Dimostrazione dell’esistenza dell’estremo superiore   per qualsiasi sottoinsieme  limitato superiormente di R.</w:t>
      </w:r>
    </w:p>
    <w:p w:rsidR="00956D06" w:rsidRDefault="00956D06" w:rsidP="00956D06"/>
    <w:p w:rsidR="00956D06" w:rsidRDefault="00792CD6" w:rsidP="00792CD6">
      <w:r>
        <w:t xml:space="preserve">Giovedì 6 Ottobre   2011 11-13  2 ore Lemma di caratterizzazione del sup. </w:t>
      </w:r>
      <w:r w:rsidR="00930CDB">
        <w:t xml:space="preserve"> (con dim.). </w:t>
      </w:r>
      <w:r>
        <w:t xml:space="preserve"> </w:t>
      </w:r>
      <w:proofErr w:type="spellStart"/>
      <w:r>
        <w:t>supN</w:t>
      </w:r>
      <w:proofErr w:type="spellEnd"/>
      <w:r>
        <w:t xml:space="preserve">=infinito (con </w:t>
      </w:r>
      <w:proofErr w:type="spellStart"/>
      <w:r>
        <w:t>dim</w:t>
      </w:r>
      <w:proofErr w:type="spellEnd"/>
      <w:r>
        <w:t>.), Principio di Archimede (con dim.) , densità di Q in R (con dim.),  esistenza  ed unicità  in R_+     delle radici  n-esime di numeri reali positivi  (con dimostrazione nel caso n=2).</w:t>
      </w:r>
    </w:p>
    <w:p w:rsidR="00817D99" w:rsidRDefault="00792CD6" w:rsidP="00956D06">
      <w:r>
        <w:t xml:space="preserve"> </w:t>
      </w:r>
    </w:p>
    <w:p w:rsidR="00413ABD" w:rsidRDefault="00413ABD" w:rsidP="00956D06">
      <w:r>
        <w:t>Venerdì  7 Ottobre   2011 11-13  2 ore</w:t>
      </w:r>
      <w:r w:rsidR="001F79C0">
        <w:t xml:space="preserve">  Definizione di </w:t>
      </w:r>
      <w:proofErr w:type="spellStart"/>
      <w:r w:rsidR="001F79C0">
        <w:t>a^x</w:t>
      </w:r>
      <w:proofErr w:type="spellEnd"/>
      <w:r w:rsidR="001F79C0">
        <w:t xml:space="preserve"> per a &gt;0 reale e x razionale. Definizione nel caso  x  reale (con dim.  che la definizione ha senso). Definizione di funzione valore assoluto  . Varie proprietà del valore assoluto: dim. della </w:t>
      </w:r>
      <w:proofErr w:type="spellStart"/>
      <w:r w:rsidR="001F79C0">
        <w:t>disug</w:t>
      </w:r>
      <w:proofErr w:type="spellEnd"/>
      <w:r w:rsidR="001F79C0">
        <w:t>. triangolare nel caso di 2 o più addendi. Definizione di distanza (o metrica) e di spazio metrico. Qualche esempio.</w:t>
      </w:r>
    </w:p>
    <w:p w:rsidR="00413ABD" w:rsidRDefault="00413ABD" w:rsidP="00413ABD">
      <w:r>
        <w:t>Venerdì  7 Ottobre   2011 14-16  2 ore</w:t>
      </w:r>
      <w:r w:rsidR="00635E3F">
        <w:t xml:space="preserve"> </w:t>
      </w:r>
      <w:r w:rsidR="00D06264">
        <w:t xml:space="preserve">Norma  euclidea di un vettore. </w:t>
      </w:r>
      <w:r w:rsidR="00635E3F">
        <w:t xml:space="preserve">Disuguaglianza di </w:t>
      </w:r>
      <w:proofErr w:type="spellStart"/>
      <w:r w:rsidR="00635E3F">
        <w:t>Schwartz</w:t>
      </w:r>
      <w:proofErr w:type="spellEnd"/>
      <w:r w:rsidR="00635E3F">
        <w:t xml:space="preserve"> nel piano.  Dimostrazione della disuguaglianza triangolare nel  piano.  Successioni in un insieme X. Limite di una successione in uno spazio metrico. </w:t>
      </w:r>
      <w:proofErr w:type="spellStart"/>
      <w:r w:rsidR="00635E3F">
        <w:t>Dim</w:t>
      </w:r>
      <w:proofErr w:type="spellEnd"/>
      <w:r w:rsidR="00635E3F">
        <w:t xml:space="preserve"> dell’unicità del limite. Vari esempi di successioni.</w:t>
      </w:r>
    </w:p>
    <w:p w:rsidR="00413ABD" w:rsidRDefault="00967C7B" w:rsidP="00956D06">
      <w:proofErr w:type="spellStart"/>
      <w:r>
        <w:t>Martedi</w:t>
      </w:r>
      <w:proofErr w:type="spellEnd"/>
      <w:r>
        <w:t xml:space="preserve"> 11  Ottobre    3 ore</w:t>
      </w:r>
      <w:r w:rsidR="00B82CBD">
        <w:t xml:space="preserve"> Qualche esercizio.  Criterio di </w:t>
      </w:r>
      <w:proofErr w:type="spellStart"/>
      <w:r w:rsidR="00B82CBD">
        <w:t>Cauchy</w:t>
      </w:r>
      <w:proofErr w:type="spellEnd"/>
      <w:r w:rsidR="00B82CBD">
        <w:t xml:space="preserve"> per una successione in uno spazio metrico.  </w:t>
      </w:r>
      <w:proofErr w:type="spellStart"/>
      <w:r w:rsidR="00B82CBD">
        <w:t>Dim</w:t>
      </w:r>
      <w:proofErr w:type="spellEnd"/>
      <w:r w:rsidR="00B82CBD">
        <w:t xml:space="preserve"> che successioni convergenti sono di </w:t>
      </w:r>
      <w:proofErr w:type="spellStart"/>
      <w:r w:rsidR="00B82CBD">
        <w:t>Cauchy</w:t>
      </w:r>
      <w:proofErr w:type="spellEnd"/>
      <w:r w:rsidR="00B82CBD">
        <w:t xml:space="preserve">. Definizione di </w:t>
      </w:r>
      <w:proofErr w:type="spellStart"/>
      <w:r w:rsidR="00B82CBD">
        <w:t>lim</w:t>
      </w:r>
      <w:proofErr w:type="spellEnd"/>
      <w:r w:rsidR="00B82CBD">
        <w:t xml:space="preserve"> </w:t>
      </w:r>
      <w:proofErr w:type="spellStart"/>
      <w:r w:rsidR="00B82CBD">
        <w:t>x_n</w:t>
      </w:r>
      <w:proofErr w:type="spellEnd"/>
      <w:r w:rsidR="00B82CBD">
        <w:t xml:space="preserve"> = + infinito.  Dim. che successioni  monotone di numeri reali hanno limite. Teorema del confronto  (con dim.)  con dim.).  Per b&gt;0 il limite di b^{1/n} è 1;   per b&gt;1 il limite di b^{n} è + infinito;  per</w:t>
      </w:r>
      <w:r w:rsidR="00B82CBD" w:rsidRPr="00334177">
        <w:t xml:space="preserve"> </w:t>
      </w:r>
      <w:r w:rsidR="00B82CBD">
        <w:t xml:space="preserve">  b&gt;1 il limite di b^{n}/n  è + infinito.  </w:t>
      </w:r>
    </w:p>
    <w:p w:rsidR="00D60D6E" w:rsidRDefault="006C39F2" w:rsidP="00D60D6E">
      <w:r>
        <w:t xml:space="preserve"> </w:t>
      </w:r>
      <w:proofErr w:type="spellStart"/>
      <w:r w:rsidR="00280A66">
        <w:t>Giovedi</w:t>
      </w:r>
      <w:proofErr w:type="spellEnd"/>
      <w:r w:rsidR="00280A66">
        <w:t xml:space="preserve"> 13</w:t>
      </w:r>
      <w:r w:rsidR="00967C7B">
        <w:t xml:space="preserve"> Ottobre   2 ore</w:t>
      </w:r>
      <w:r w:rsidR="0037690F">
        <w:t xml:space="preserve"> Teorema dei Carabinieri (con dim.) . Esempio di limite di b^{1/n} per b&gt;0 . Regole della somma (con </w:t>
      </w:r>
      <w:proofErr w:type="spellStart"/>
      <w:r w:rsidR="0037690F">
        <w:t>dim</w:t>
      </w:r>
      <w:proofErr w:type="spellEnd"/>
      <w:r w:rsidR="0037690F">
        <w:t xml:space="preserve"> per limiti finiti), del prodotto (con </w:t>
      </w:r>
      <w:proofErr w:type="spellStart"/>
      <w:r w:rsidR="0037690F">
        <w:t>dim</w:t>
      </w:r>
      <w:proofErr w:type="spellEnd"/>
      <w:r w:rsidR="0037690F">
        <w:t xml:space="preserve"> per limiti finiti) e del quoziente.  Limiti di polinomi p(n) e di funzioni razionali  p(n)</w:t>
      </w:r>
      <w:r w:rsidR="0037690F" w:rsidRPr="00334177">
        <w:t xml:space="preserve"> </w:t>
      </w:r>
      <w:r w:rsidR="0037690F">
        <w:t>/q(n) per n che va all’infinito in N.</w:t>
      </w:r>
      <w:r w:rsidR="002C6129">
        <w:t xml:space="preserve"> Definizione di s</w:t>
      </w:r>
      <w:r w:rsidR="005B7ACE">
        <w:t xml:space="preserve">ottosuccessioni e dimostrazione del fatto che </w:t>
      </w:r>
      <w:proofErr w:type="spellStart"/>
      <w:r w:rsidR="005B7ACE">
        <w:t>k_n</w:t>
      </w:r>
      <w:proofErr w:type="spellEnd"/>
      <w:r w:rsidR="005B7ACE">
        <w:t xml:space="preserve"> non è minore di n se </w:t>
      </w:r>
      <w:proofErr w:type="spellStart"/>
      <w:r w:rsidR="005B7ACE">
        <w:t>k_n</w:t>
      </w:r>
      <w:proofErr w:type="spellEnd"/>
      <w:r w:rsidR="005B7ACE">
        <w:t xml:space="preserve"> è una successione </w:t>
      </w:r>
      <w:r w:rsidR="00207C9C">
        <w:t xml:space="preserve"> </w:t>
      </w:r>
      <w:r w:rsidR="00D551C2">
        <w:t xml:space="preserve"> </w:t>
      </w:r>
      <w:r w:rsidR="005B7ACE">
        <w:t>strettamente crescente in N</w:t>
      </w:r>
    </w:p>
    <w:p w:rsidR="00BD7485" w:rsidRDefault="00B82CBD" w:rsidP="00BD7485">
      <w:r>
        <w:t xml:space="preserve"> </w:t>
      </w:r>
    </w:p>
    <w:p w:rsidR="006678C4" w:rsidRDefault="006678C4" w:rsidP="00BD7485"/>
    <w:p w:rsidR="006678C4" w:rsidRDefault="006678C4" w:rsidP="006678C4">
      <w:r>
        <w:lastRenderedPageBreak/>
        <w:t>Venerdì 14Ottobre   2  Esercizi su razionalizzazione di limiti. Calcolo combinatorio: disposizioni semplici e con ripetizione e loro numero totale. Permutazioni e fattoriali. Combinazioni semplici  e loro numero. Formula di Newton per il binomio (con dim. combinatoria).</w:t>
      </w:r>
    </w:p>
    <w:p w:rsidR="006678C4" w:rsidRDefault="006678C4" w:rsidP="006678C4"/>
    <w:p w:rsidR="006678C4" w:rsidRDefault="006678C4" w:rsidP="00BD7485">
      <w:r>
        <w:t>Venerdì 14Ottobre   2 ore     Eserci</w:t>
      </w:r>
      <w:r w:rsidR="008C174D">
        <w:t>zi vari sul calcolo combinatorio</w:t>
      </w:r>
    </w:p>
    <w:p w:rsidR="006678C4" w:rsidRDefault="006678C4" w:rsidP="00BD7485"/>
    <w:p w:rsidR="008C3444" w:rsidRDefault="00A741CA" w:rsidP="00BD7485">
      <w:proofErr w:type="spellStart"/>
      <w:r>
        <w:t>Martedi</w:t>
      </w:r>
      <w:proofErr w:type="spellEnd"/>
      <w:r>
        <w:t xml:space="preserve"> 18ottobre, 3ore  </w:t>
      </w:r>
      <w:r w:rsidR="009E58F4">
        <w:t xml:space="preserve">  Numero di Neper : dimostrazione dell’esistenza e del fatto che è compreso tra 2 e 3.    </w:t>
      </w:r>
      <w:r w:rsidR="00280A66">
        <w:t xml:space="preserve">Teorema di Bolzano </w:t>
      </w:r>
      <w:proofErr w:type="spellStart"/>
      <w:r w:rsidR="00280A66">
        <w:t>Weierstrass</w:t>
      </w:r>
      <w:proofErr w:type="spellEnd"/>
      <w:r w:rsidR="00280A66">
        <w:t xml:space="preserve"> (con </w:t>
      </w:r>
      <w:proofErr w:type="spellStart"/>
      <w:r w:rsidR="00280A66">
        <w:t>dim</w:t>
      </w:r>
      <w:proofErr w:type="spellEnd"/>
      <w:r w:rsidR="00280A66">
        <w:t xml:space="preserve">.) su R. </w:t>
      </w:r>
      <w:r w:rsidR="008C3444">
        <w:t xml:space="preserve"> Operazioni  di somma e prodotto nel piano  Numeri complessi. Complesso coniugato  e modulo di un numero.  Inverso di un numero  complesso differente dallo 0. Un esercizio.</w:t>
      </w:r>
    </w:p>
    <w:p w:rsidR="00A741CA" w:rsidRDefault="00A741CA" w:rsidP="00BD7485">
      <w:r>
        <w:t xml:space="preserve">Venerdì  21 ottobre 3 ore  Rappresentazione in coordinate polari, esponenziale immaginario, formule di </w:t>
      </w:r>
      <w:proofErr w:type="spellStart"/>
      <w:r>
        <w:t>Euler</w:t>
      </w:r>
      <w:proofErr w:type="spellEnd"/>
      <w:r>
        <w:t xml:space="preserve">. Prodotto di numeri complessi  in coordinate polari e </w:t>
      </w:r>
      <w:proofErr w:type="spellStart"/>
      <w:r>
        <w:t>fomule</w:t>
      </w:r>
      <w:proofErr w:type="spellEnd"/>
      <w:r>
        <w:t xml:space="preserve"> di De </w:t>
      </w:r>
      <w:proofErr w:type="spellStart"/>
      <w:r>
        <w:t>Moivre</w:t>
      </w:r>
      <w:proofErr w:type="spellEnd"/>
      <w:r>
        <w:t xml:space="preserve"> (con dim.). Radici  n-esime dell’unità, radici  n-esime di un numero complesso qualsiasi. Risoluzione di varie equazioni, polinomiali e non,  per esercizio. Enunciato del Teorema Fondamentale dell’Algebra: definizione di molteplicità di una radice.</w:t>
      </w:r>
    </w:p>
    <w:p w:rsidR="008C3444" w:rsidRDefault="008C3444" w:rsidP="00BD7485"/>
    <w:p w:rsidR="00436DB8" w:rsidRDefault="00436DB8" w:rsidP="00BD7485">
      <w:proofErr w:type="spellStart"/>
      <w:r>
        <w:t>Martedi</w:t>
      </w:r>
      <w:proofErr w:type="spellEnd"/>
      <w:r>
        <w:t xml:space="preserve"> 25 ottobre, 2 ore    Esempi di funzioni: funzioni iperboliche , arcoseno, arcotangente.</w:t>
      </w:r>
      <w:r w:rsidR="00371AB2">
        <w:t xml:space="preserve"> Parte interna di un sottoinsieme di R, frontiera di un sottoinsieme di R.</w:t>
      </w:r>
    </w:p>
    <w:p w:rsidR="00436DB8" w:rsidRDefault="00436DB8" w:rsidP="00BD7485"/>
    <w:p w:rsidR="00436DB8" w:rsidRDefault="00436DB8" w:rsidP="00BD7485"/>
    <w:p w:rsidR="001D2BC5" w:rsidRDefault="00436DB8" w:rsidP="00BD7485">
      <w:proofErr w:type="spellStart"/>
      <w:r>
        <w:t>Martedi</w:t>
      </w:r>
      <w:proofErr w:type="spellEnd"/>
      <w:r>
        <w:t xml:space="preserve"> </w:t>
      </w:r>
      <w:r w:rsidR="001D2BC5">
        <w:t xml:space="preserve">25 </w:t>
      </w:r>
      <w:r>
        <w:t>ottobre</w:t>
      </w:r>
      <w:r w:rsidR="001D2BC5">
        <w:t xml:space="preserve">  3 ore  </w:t>
      </w:r>
      <w:r>
        <w:t xml:space="preserve">, </w:t>
      </w:r>
      <w:r w:rsidR="00BB6855">
        <w:t>I</w:t>
      </w:r>
      <w:r w:rsidR="00254574">
        <w:t>nsiemi aperti,  chiusi,  punti di accumul</w:t>
      </w:r>
      <w:r w:rsidR="001D2BC5">
        <w:t>azione,  chiusura di un insieme.  Qualche esercizio    su sottoinsiemi di R presi da vecchi esami.  Definizione  di limite di una funzione in un punto di accumulazione  (caso del limite finito). Caratterizzazione del limite in termini di successioni (con dim.).</w:t>
      </w:r>
    </w:p>
    <w:p w:rsidR="001D2BC5" w:rsidRDefault="001D2BC5" w:rsidP="00BD7485"/>
    <w:p w:rsidR="006261B1" w:rsidRDefault="006261B1" w:rsidP="006261B1">
      <w:r>
        <w:t xml:space="preserve">Mercoledì  26 ottobre  3 ore   Definizione di limite in generale (usando le successioni) e definizione caso per caso senza successioni.  </w:t>
      </w:r>
      <w:proofErr w:type="spellStart"/>
      <w:r>
        <w:t>Dim</w:t>
      </w:r>
      <w:proofErr w:type="spellEnd"/>
      <w:r>
        <w:t xml:space="preserve"> the </w:t>
      </w:r>
      <w:proofErr w:type="spellStart"/>
      <w:r>
        <w:t>teor</w:t>
      </w:r>
      <w:proofErr w:type="spellEnd"/>
      <w:r>
        <w:t xml:space="preserve"> dell’unicità del limite. Enunciato delle regole della somma, prodotto e quoziente per i limiti di funzioni (senza dim.).   Enunciato del teorema del confronto e del teorema dei carabinieri  (senza dim.).    Definizione di continuità in un punto e di funzioni continue.  </w:t>
      </w:r>
      <w:proofErr w:type="spellStart"/>
      <w:r>
        <w:t>Dim</w:t>
      </w:r>
      <w:proofErr w:type="spellEnd"/>
      <w:r>
        <w:t xml:space="preserve"> della continuità dei polinomi, di sin (x), di cos (x).  Definizione di limiti destro e sinistro e Lemma sulla caratterizzazione del limite in termini di limiti destro e sinistro (senza dim.).  Dim. della continuità della funzione esponenziale in base e. </w:t>
      </w:r>
    </w:p>
    <w:p w:rsidR="001D2BC5" w:rsidRDefault="001D2BC5" w:rsidP="00BD7485"/>
    <w:p w:rsidR="004B377C" w:rsidRDefault="004B377C" w:rsidP="00BD7485">
      <w:r>
        <w:t xml:space="preserve">Giovedì  27 ottobre  2 ore </w:t>
      </w:r>
      <w:r w:rsidR="000E2E43">
        <w:t xml:space="preserve"> </w:t>
      </w:r>
      <w:r>
        <w:t xml:space="preserve">   Funzione parte intera di x.  Limite di sin x/x per  x che va a 0. Limite di (1+1/x)^x per  x  che va all’infinito.  Un lemma di cambio di variabile nei limiti.</w:t>
      </w:r>
    </w:p>
    <w:p w:rsidR="00436DB8" w:rsidRDefault="004B377C" w:rsidP="00BD7485">
      <w:r>
        <w:t xml:space="preserve"> </w:t>
      </w:r>
    </w:p>
    <w:p w:rsidR="00190B30" w:rsidRDefault="000E2E43" w:rsidP="00D330BD">
      <w:r>
        <w:lastRenderedPageBreak/>
        <w:t>Venerdì  28 ottobre  2 ore    .Limite di log(1+x)/x  per x che va a 0, e due altri limiti notevoli (tutti con dim.).   Funzioni monotone e  dimostrazione dell’esistenza dei loro limiti destri e sinistri.</w:t>
      </w:r>
    </w:p>
    <w:p w:rsidR="0008385D" w:rsidRDefault="009E0EE0">
      <w:r>
        <w:t xml:space="preserve">Venerdì  4 Novembre  2 ore    Insiemi compatti.  Esempi: intervalli chiusi  e limitati; sottoinsiemi di R chiusi e limitati. Teorema di </w:t>
      </w:r>
      <w:proofErr w:type="spellStart"/>
      <w:r>
        <w:t>Weierstrass</w:t>
      </w:r>
      <w:proofErr w:type="spellEnd"/>
      <w:r>
        <w:t xml:space="preserve"> sull’esistenza dei </w:t>
      </w:r>
      <w:proofErr w:type="spellStart"/>
      <w:r>
        <w:t>punt</w:t>
      </w:r>
      <w:proofErr w:type="spellEnd"/>
      <w:r>
        <w:t xml:space="preserve"> di massimo e minimo (con dim.). Definizione di insieme sconnesso e di insieme connesso. Enunciato che gli insiemi connessi in R sono esattamente gli intervalli.  Teorema degli zeri per funzioni continue definite in connessi.</w:t>
      </w:r>
    </w:p>
    <w:p w:rsidR="000E2E43" w:rsidRDefault="00AF5BC4">
      <w:r>
        <w:t>Venerdì  4 Novembre  2 ore Dimostrazione che gli intervalli sono connessi. Dimostrazione del teorema dei valori intermedi. Dimostrazione che le funzioni continue mandano intervalli in intervalli. Vari esercizi.</w:t>
      </w:r>
    </w:p>
    <w:p w:rsidR="000E2E43" w:rsidRDefault="00ED5862">
      <w:r>
        <w:t xml:space="preserve">Martedì  8 Novembre   3 ore      Un esercizio. Dim. che le funzioni continue e strettamente monotone su intervalli hanno inversa continua.  Definizione di derivata. Definizione di retta tangente al grafico di una funzione in un punto e suo significato geometrico.  </w:t>
      </w:r>
      <w:r w:rsidR="00C50E23">
        <w:t xml:space="preserve">Dim. che derivabilità implica continuità. </w:t>
      </w:r>
      <w:r>
        <w:t>Dim. della regola della potenza per la derivata.</w:t>
      </w:r>
    </w:p>
    <w:p w:rsidR="009052F9" w:rsidRDefault="00ED5862" w:rsidP="009A5F4F">
      <w:r>
        <w:t xml:space="preserve"> </w:t>
      </w:r>
      <w:r w:rsidR="00A22C97">
        <w:t xml:space="preserve">Giovedì  10  Novembre   3 ore     Calcolo delle derivate di </w:t>
      </w:r>
      <w:proofErr w:type="spellStart"/>
      <w:r w:rsidR="00A22C97">
        <w:t>e^x</w:t>
      </w:r>
      <w:proofErr w:type="spellEnd"/>
      <w:r w:rsidR="00A22C97">
        <w:t xml:space="preserve">, log(x), sin(x), cos(x).  Definizione di derivata destra e derivata sinistra. Esempi ed esercizi. Simboli di o piccolo ed O grande. Definizione di approssimante lineare. Dimostrazione dell’esistenza dell’approssimante lineare esattamente quando la funzione è differenziabile. Regole della somma, del prodotto (con dim.) e del quoziente. </w:t>
      </w:r>
      <w:proofErr w:type="spellStart"/>
      <w:r w:rsidR="00A22C97">
        <w:t>Dim</w:t>
      </w:r>
      <w:proofErr w:type="spellEnd"/>
      <w:r w:rsidR="00A22C97">
        <w:t>, della regola della catena.</w:t>
      </w:r>
    </w:p>
    <w:p w:rsidR="00C225CC" w:rsidRDefault="000A1DBE" w:rsidP="009A5F4F">
      <w:r>
        <w:t xml:space="preserve">Venerdì  11  Novembre   2 ore     Dim. della regola del quoziente per la derivata. Teorema sulla derivata della funzione inversa (con dim.). </w:t>
      </w:r>
      <w:r w:rsidR="00083F60">
        <w:t xml:space="preserve"> Calcolo della derivata di arcoseno e arcotangente. </w:t>
      </w:r>
      <w:r w:rsidR="00C225CC">
        <w:t xml:space="preserve"> Definizione di punto critico, di punto di max. (min.)  relativo . Teorema di </w:t>
      </w:r>
      <w:proofErr w:type="spellStart"/>
      <w:r w:rsidR="00C225CC">
        <w:t>Fermat</w:t>
      </w:r>
      <w:proofErr w:type="spellEnd"/>
      <w:r w:rsidR="00C225CC">
        <w:t xml:space="preserve"> (con </w:t>
      </w:r>
      <w:proofErr w:type="spellStart"/>
      <w:r w:rsidR="00C225CC">
        <w:t>dim</w:t>
      </w:r>
      <w:proofErr w:type="spellEnd"/>
      <w:r w:rsidR="00C225CC">
        <w:t>.). Enunciato del Teorema di Lagrange. Corollario sul significato del segno della derivata (con dim.).</w:t>
      </w:r>
    </w:p>
    <w:p w:rsidR="00A22C97" w:rsidRDefault="00EB7DFE" w:rsidP="009A5F4F">
      <w:r>
        <w:t xml:space="preserve">Venerdì  11  Novembre   2 ore </w:t>
      </w:r>
      <w:r w:rsidR="00CF7017">
        <w:t>.</w:t>
      </w:r>
      <w:r>
        <w:t xml:space="preserve">    </w:t>
      </w:r>
      <w:r w:rsidR="00CF7017">
        <w:t>E</w:t>
      </w:r>
      <w:r>
        <w:t>sercizi di ricerca di punti di massimo e di minimo.</w:t>
      </w:r>
    </w:p>
    <w:p w:rsidR="009052F9" w:rsidRDefault="00AA0951" w:rsidP="009A5F4F">
      <w:r>
        <w:t xml:space="preserve">Martedì  15 Novembre   3 ore      Esercizio sull’uso di o piccolo nei limiti. Dim. del Teorema di Rolle e del Teorema di Lagrange. </w:t>
      </w:r>
      <w:r w:rsidR="00BE1727">
        <w:t xml:space="preserve"> Teorema di </w:t>
      </w:r>
      <w:proofErr w:type="spellStart"/>
      <w:r w:rsidR="00BE1727">
        <w:t>Cauchy</w:t>
      </w:r>
      <w:proofErr w:type="spellEnd"/>
      <w:r w:rsidR="00BE1727">
        <w:t xml:space="preserve"> (solo enunciato). </w:t>
      </w:r>
      <w:r>
        <w:t>Corollario sulle funzioni costanti (con dim.).  Definizione di derivate di ordine superiore.  Vari esempi.  Prima delle regole dell’</w:t>
      </w:r>
      <w:proofErr w:type="spellStart"/>
      <w:r>
        <w:t>Hopital</w:t>
      </w:r>
      <w:proofErr w:type="spellEnd"/>
      <w:r>
        <w:t xml:space="preserve"> (con </w:t>
      </w:r>
      <w:proofErr w:type="spellStart"/>
      <w:r>
        <w:t>dim</w:t>
      </w:r>
      <w:proofErr w:type="spellEnd"/>
      <w:r>
        <w:t>.).</w:t>
      </w:r>
    </w:p>
    <w:p w:rsidR="009A5F4F" w:rsidRDefault="00F8736A" w:rsidP="009A5F4F">
      <w:r>
        <w:t xml:space="preserve">Giovedì  17 Novembre   2 ore      </w:t>
      </w:r>
      <w:r w:rsidR="00EA38E0">
        <w:t>Enunciato della seconda e terza legge dell’</w:t>
      </w:r>
      <w:proofErr w:type="spellStart"/>
      <w:r w:rsidR="00EA38E0">
        <w:t>Hopital</w:t>
      </w:r>
      <w:proofErr w:type="spellEnd"/>
      <w:r w:rsidR="00EA38E0">
        <w:t>. Vari esempi. Dimostrazione della seconda  legge dell’</w:t>
      </w:r>
      <w:proofErr w:type="spellStart"/>
      <w:r w:rsidR="00EA38E0">
        <w:t>Hopital</w:t>
      </w:r>
      <w:proofErr w:type="spellEnd"/>
      <w:r w:rsidR="00EA38E0">
        <w:t>.</w:t>
      </w:r>
    </w:p>
    <w:p w:rsidR="00BF4D77" w:rsidRDefault="00BF4D77" w:rsidP="00BF4D77">
      <w:r>
        <w:t>Venerdì  18 Novembre   2 ore       Svolgimento di un vecchio  esercizio d’esame.  Definizione di funzione convessa in termini delle combinazioni lineari convesse e teorema di equivalenza  di questa definizione con altre 4 definizioni espresse in termini di opportuni  rapporti incrementali (con parziale dimostrazione).</w:t>
      </w:r>
    </w:p>
    <w:p w:rsidR="00AE3D23" w:rsidRDefault="00AE3D23" w:rsidP="00AE3D23">
      <w:r>
        <w:t xml:space="preserve">Venerdì  18 Novembre   2 ore        Caratterizzazione delle funzioni  convessi  in termini della loro derivata prima e derivata seconda   (con dim.). </w:t>
      </w:r>
      <w:proofErr w:type="spellStart"/>
      <w:r>
        <w:t>Def</w:t>
      </w:r>
      <w:proofErr w:type="spellEnd"/>
      <w:r>
        <w:t xml:space="preserve">. di punti di flesso. </w:t>
      </w:r>
      <w:r w:rsidR="005E1670">
        <w:t xml:space="preserve"> </w:t>
      </w:r>
      <w:proofErr w:type="spellStart"/>
      <w:r w:rsidR="005E1670">
        <w:t>Def</w:t>
      </w:r>
      <w:proofErr w:type="spellEnd"/>
      <w:r w:rsidR="005E1670">
        <w:t xml:space="preserve">. di polinomi di Taylor.  Calcolo dei polinomi di Taylor di </w:t>
      </w:r>
      <w:proofErr w:type="spellStart"/>
      <w:r w:rsidR="005E1670">
        <w:t>e^x</w:t>
      </w:r>
      <w:proofErr w:type="spellEnd"/>
      <w:r w:rsidR="005E1670">
        <w:t>, di sin (x).</w:t>
      </w:r>
    </w:p>
    <w:p w:rsidR="00FA4888" w:rsidRDefault="00140B8E" w:rsidP="00EF7B4A">
      <w:r>
        <w:t>Martedì  22 Novembre   3 ore       Polinomi di Taylor di  cos (x)  (solo enunciati, ma da sapere dimostrare) e (con dim.)  di (1+x)^{a}</w:t>
      </w:r>
      <w:r w:rsidR="00A958D2">
        <w:t xml:space="preserve">, </w:t>
      </w:r>
      <w:r>
        <w:t xml:space="preserve">   con</w:t>
      </w:r>
      <w:r w:rsidR="00A958D2">
        <w:t>,</w:t>
      </w:r>
      <w:r>
        <w:t xml:space="preserve"> </w:t>
      </w:r>
      <w:r w:rsidR="00A958D2">
        <w:t>in quest’ultimo caso,</w:t>
      </w:r>
      <w:r>
        <w:t xml:space="preserve">  estensione della nozione di coefficiente binomiale. Dim. della formula del resto di Lagrange. </w:t>
      </w:r>
      <w:proofErr w:type="spellStart"/>
      <w:r>
        <w:t>Dim</w:t>
      </w:r>
      <w:proofErr w:type="spellEnd"/>
      <w:r>
        <w:t xml:space="preserve"> . che il numero di Neper è irrazionale. Un esercizio di approssimazione del numero di Neper con un numero razionale.</w:t>
      </w:r>
      <w:r w:rsidR="001947CF">
        <w:t xml:space="preserve">  Uno studio di funzione. Definizione di rette asintotiche.</w:t>
      </w:r>
    </w:p>
    <w:p w:rsidR="00137551" w:rsidRDefault="00137551" w:rsidP="00EF7B4A">
      <w:pPr>
        <w:rPr>
          <w:rFonts w:cstheme="minorHAnsi"/>
        </w:rPr>
      </w:pPr>
      <w:r>
        <w:lastRenderedPageBreak/>
        <w:t xml:space="preserve">Mercoledì  23 Novembre   2 ore    Formula del resto di  </w:t>
      </w:r>
      <w:proofErr w:type="spellStart"/>
      <w:r>
        <w:t>Peano</w:t>
      </w:r>
      <w:proofErr w:type="spellEnd"/>
      <w:r>
        <w:t xml:space="preserve">   (con </w:t>
      </w:r>
      <w:proofErr w:type="spellStart"/>
      <w:r>
        <w:t>dim</w:t>
      </w:r>
      <w:proofErr w:type="spellEnd"/>
      <w:r>
        <w:t>.).     Test delle derivate di ordine superiore per i punti critici (con dim.).</w:t>
      </w:r>
      <w:r w:rsidR="00D80691">
        <w:t xml:space="preserve">   Calcolo integrale. Decomposizioni </w:t>
      </w:r>
      <w:r w:rsidR="0030418E">
        <w:t xml:space="preserve">  </w:t>
      </w:r>
      <w:r w:rsidR="0030418E">
        <w:rPr>
          <w:rFonts w:cstheme="minorHAnsi"/>
        </w:rPr>
        <w:t>Δ</w:t>
      </w:r>
      <w:r w:rsidR="0030418E">
        <w:t xml:space="preserve">  </w:t>
      </w:r>
      <w:r w:rsidR="00D80691">
        <w:t>di intervalli e loro calibro o lunghezza</w:t>
      </w:r>
      <w:r w:rsidR="0030418E">
        <w:t xml:space="preserve"> |</w:t>
      </w:r>
      <w:r w:rsidR="0030418E" w:rsidRPr="0030418E">
        <w:rPr>
          <w:rFonts w:cstheme="minorHAnsi"/>
        </w:rPr>
        <w:t xml:space="preserve"> </w:t>
      </w:r>
      <w:r w:rsidR="0030418E">
        <w:rPr>
          <w:rFonts w:cstheme="minorHAnsi"/>
        </w:rPr>
        <w:t>Δ</w:t>
      </w:r>
      <w:r w:rsidR="0030418E">
        <w:t xml:space="preserve"> |</w:t>
      </w:r>
      <w:r w:rsidR="00D80691">
        <w:t xml:space="preserve">. </w:t>
      </w:r>
      <w:r w:rsidR="0030418E">
        <w:t xml:space="preserve"> Raffinamenti di decomposizioni. </w:t>
      </w:r>
      <w:r w:rsidR="00D80691">
        <w:t xml:space="preserve">Oscillazione di una funzione in un intervallo. </w:t>
      </w:r>
      <w:r w:rsidR="0030418E">
        <w:t xml:space="preserve"> Somme S(</w:t>
      </w:r>
      <w:r w:rsidR="0030418E">
        <w:rPr>
          <w:rFonts w:cstheme="minorHAnsi"/>
        </w:rPr>
        <w:t>Δ) e s</w:t>
      </w:r>
      <w:r w:rsidR="0030418E">
        <w:t>(</w:t>
      </w:r>
      <w:r w:rsidR="0030418E">
        <w:rPr>
          <w:rFonts w:cstheme="minorHAnsi"/>
        </w:rPr>
        <w:t>Δ) associate ad una data funzione f.</w:t>
      </w:r>
    </w:p>
    <w:p w:rsidR="00F006CF" w:rsidRDefault="00F006CF" w:rsidP="00F006CF">
      <w:pPr>
        <w:rPr>
          <w:rFonts w:cstheme="minorHAnsi"/>
        </w:rPr>
      </w:pPr>
      <w:r>
        <w:t xml:space="preserve">Giovedì  24 Novembre   2 ore   Calcolo di S(Δ) e s(Δ) per funzioni costanti e per la funzione di </w:t>
      </w:r>
      <w:proofErr w:type="spellStart"/>
      <w:r>
        <w:t>Dirichlet</w:t>
      </w:r>
      <w:proofErr w:type="spellEnd"/>
      <w:r>
        <w:t xml:space="preserve">. Dim. che se  </w:t>
      </w:r>
      <w:r>
        <w:rPr>
          <w:rFonts w:cstheme="minorHAnsi"/>
        </w:rPr>
        <w:t xml:space="preserve"> f≤ g si ha  </w:t>
      </w:r>
      <w:r>
        <w:t xml:space="preserve">S(f, </w:t>
      </w:r>
      <w:r>
        <w:rPr>
          <w:rFonts w:cstheme="minorHAnsi"/>
        </w:rPr>
        <w:t xml:space="preserve">Δ≤ </w:t>
      </w:r>
      <w:r>
        <w:t>S(g,</w:t>
      </w:r>
      <w:r>
        <w:rPr>
          <w:rFonts w:cstheme="minorHAnsi"/>
        </w:rPr>
        <w:t xml:space="preserve">Δ) e </w:t>
      </w:r>
      <w:r>
        <w:t xml:space="preserve">s(f, </w:t>
      </w:r>
      <w:r>
        <w:rPr>
          <w:rFonts w:cstheme="minorHAnsi"/>
        </w:rPr>
        <w:t>Δ) ≤</w:t>
      </w:r>
      <w:r>
        <w:t>s(</w:t>
      </w:r>
      <w:proofErr w:type="spellStart"/>
      <w:r>
        <w:t>g,</w:t>
      </w:r>
      <w:r>
        <w:rPr>
          <w:rFonts w:cstheme="minorHAnsi"/>
        </w:rPr>
        <w:t>Δ</w:t>
      </w:r>
      <w:proofErr w:type="spellEnd"/>
      <w:r>
        <w:rPr>
          <w:rFonts w:cstheme="minorHAnsi"/>
        </w:rPr>
        <w:t xml:space="preserve">). Dimostrazione che se Δ ‘ è un raffinamento di Δ allora </w:t>
      </w:r>
      <w:r>
        <w:t xml:space="preserve"> </w:t>
      </w:r>
      <w:r>
        <w:rPr>
          <w:rFonts w:cstheme="minorHAnsi"/>
        </w:rPr>
        <w:t xml:space="preserve"> </w:t>
      </w:r>
      <w:r>
        <w:t xml:space="preserve"> s(</w:t>
      </w:r>
      <w:r>
        <w:rPr>
          <w:rFonts w:cstheme="minorHAnsi"/>
        </w:rPr>
        <w:t>Δ)</w:t>
      </w:r>
      <w:r w:rsidRPr="00F006CF">
        <w:rPr>
          <w:rFonts w:cstheme="minorHAnsi"/>
        </w:rPr>
        <w:t xml:space="preserve"> </w:t>
      </w:r>
      <w:r>
        <w:rPr>
          <w:rFonts w:cstheme="minorHAnsi"/>
        </w:rPr>
        <w:t xml:space="preserve">≤ </w:t>
      </w:r>
      <w:r>
        <w:t>s(</w:t>
      </w:r>
      <w:r>
        <w:rPr>
          <w:rFonts w:cstheme="minorHAnsi"/>
        </w:rPr>
        <w:t>Δ’)</w:t>
      </w:r>
      <w:r w:rsidRPr="00F006CF">
        <w:rPr>
          <w:rFonts w:cstheme="minorHAnsi"/>
        </w:rPr>
        <w:t xml:space="preserve"> </w:t>
      </w:r>
      <w:r>
        <w:rPr>
          <w:rFonts w:cstheme="minorHAnsi"/>
        </w:rPr>
        <w:t>≤S</w:t>
      </w:r>
      <w:r>
        <w:t>(</w:t>
      </w:r>
      <w:r>
        <w:rPr>
          <w:rFonts w:cstheme="minorHAnsi"/>
        </w:rPr>
        <w:t>Δ’)</w:t>
      </w:r>
      <w:r w:rsidRPr="00F006CF">
        <w:rPr>
          <w:rFonts w:cstheme="minorHAnsi"/>
        </w:rPr>
        <w:t xml:space="preserve"> </w:t>
      </w:r>
      <w:r>
        <w:rPr>
          <w:rFonts w:cstheme="minorHAnsi"/>
        </w:rPr>
        <w:t xml:space="preserve"> ≤  S</w:t>
      </w:r>
      <w:r>
        <w:t>(</w:t>
      </w:r>
      <w:r>
        <w:rPr>
          <w:rFonts w:cstheme="minorHAnsi"/>
        </w:rPr>
        <w:t>Δ)</w:t>
      </w:r>
    </w:p>
    <w:p w:rsidR="000A27F8" w:rsidRDefault="000A27F8" w:rsidP="00F006CF">
      <w:pPr>
        <w:rPr>
          <w:rFonts w:cstheme="minorHAnsi"/>
        </w:rPr>
      </w:pPr>
    </w:p>
    <w:p w:rsidR="000A27F8" w:rsidRDefault="000A27F8" w:rsidP="00F006CF">
      <w:pPr>
        <w:rPr>
          <w:rFonts w:cstheme="minorHAnsi"/>
        </w:rPr>
      </w:pPr>
      <w:r>
        <w:t>Venerdì  25 Novembre   2 ore   Dimostrazione della densità in R dei numeri irrazionali.  Enunciato del fatto che se f(x)=p(x)+o(</w:t>
      </w:r>
      <w:proofErr w:type="spellStart"/>
      <w:r>
        <w:t>x^n</w:t>
      </w:r>
      <w:proofErr w:type="spellEnd"/>
      <w:r>
        <w:t xml:space="preserve">)   con p(x) un polinomio di grado </w:t>
      </w:r>
      <w:r>
        <w:rPr>
          <w:rFonts w:cstheme="minorHAnsi"/>
        </w:rPr>
        <w:t>)</w:t>
      </w:r>
      <w:r w:rsidRPr="00F006CF">
        <w:rPr>
          <w:rFonts w:cstheme="minorHAnsi"/>
        </w:rPr>
        <w:t xml:space="preserve"> </w:t>
      </w:r>
      <w:r>
        <w:rPr>
          <w:rFonts w:cstheme="minorHAnsi"/>
        </w:rPr>
        <w:t xml:space="preserve"> ≤  n allora p(x) è il polinomio di ordine n di f(x) in 0. Calcolo di vari polinomi di Taylor usando questo enunciato.</w:t>
      </w:r>
    </w:p>
    <w:p w:rsidR="005D2E5A" w:rsidRDefault="005D2E5A" w:rsidP="00F006CF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5D2E5A" w:rsidRDefault="005D2E5A" w:rsidP="00F006CF">
      <w:pPr>
        <w:rPr>
          <w:rFonts w:cstheme="minorHAnsi"/>
        </w:rPr>
      </w:pPr>
      <w:r>
        <w:t xml:space="preserve">Martedì  26 Novembre   3 ore      Definizione di </w:t>
      </w:r>
      <w:proofErr w:type="spellStart"/>
      <w:r>
        <w:t>S_n</w:t>
      </w:r>
      <w:proofErr w:type="spellEnd"/>
      <w:r>
        <w:t xml:space="preserve"> ed </w:t>
      </w:r>
      <w:proofErr w:type="spellStart"/>
      <w:r>
        <w:t>s_n</w:t>
      </w:r>
      <w:proofErr w:type="spellEnd"/>
      <w:r>
        <w:t xml:space="preserve"> e dimostrazione dell’ esistenza dei loro limiti e della disuguaglianza   s</w:t>
      </w:r>
      <w:r w:rsidRPr="00F006CF">
        <w:rPr>
          <w:rFonts w:cstheme="minorHAnsi"/>
        </w:rPr>
        <w:t xml:space="preserve"> </w:t>
      </w:r>
      <w:r>
        <w:rPr>
          <w:rFonts w:cstheme="minorHAnsi"/>
        </w:rPr>
        <w:t>≤S (integrale inferiore ed integrale superiore)</w:t>
      </w:r>
      <w:r>
        <w:t xml:space="preserve">. </w:t>
      </w:r>
      <w:r w:rsidR="000C0F41">
        <w:t xml:space="preserve">Definizione di funzione integrabile secondo </w:t>
      </w:r>
      <w:proofErr w:type="spellStart"/>
      <w:r w:rsidR="000C0F41">
        <w:t>Darboux</w:t>
      </w:r>
      <w:proofErr w:type="spellEnd"/>
      <w:r w:rsidR="000C0F41">
        <w:t xml:space="preserve"> e di integrale di </w:t>
      </w:r>
      <w:proofErr w:type="spellStart"/>
      <w:r w:rsidR="000C0F41">
        <w:t>Darboux</w:t>
      </w:r>
      <w:proofErr w:type="spellEnd"/>
      <w:r w:rsidR="000C0F41">
        <w:t xml:space="preserve"> . Due esempi: funzioni costanti e funzione di </w:t>
      </w:r>
      <w:proofErr w:type="spellStart"/>
      <w:r w:rsidR="000C0F41">
        <w:t>Dirichlet</w:t>
      </w:r>
      <w:proofErr w:type="spellEnd"/>
      <w:r w:rsidR="000C0F41">
        <w:t>. Vari esercizi sullo studio delle  funzioni.</w:t>
      </w:r>
      <w:r w:rsidR="000C0F41">
        <w:rPr>
          <w:rFonts w:cstheme="minorHAnsi"/>
        </w:rPr>
        <w:t xml:space="preserve"> </w:t>
      </w:r>
    </w:p>
    <w:p w:rsidR="00807207" w:rsidRDefault="00807207" w:rsidP="00F006CF">
      <w:pPr>
        <w:rPr>
          <w:rFonts w:cstheme="minorHAnsi"/>
        </w:rPr>
      </w:pPr>
    </w:p>
    <w:p w:rsidR="00807207" w:rsidRDefault="00807207" w:rsidP="00807207">
      <w:pPr>
        <w:rPr>
          <w:rFonts w:cstheme="minorHAnsi"/>
        </w:rPr>
      </w:pPr>
      <w:r>
        <w:t>Giovedì  1 Dicembre    2 ore   Dimostrazione che le funzioni monoton</w:t>
      </w:r>
      <w:r w:rsidR="00004402">
        <w:t>e</w:t>
      </w:r>
      <w:r>
        <w:t xml:space="preserve"> sono integrabili secondo </w:t>
      </w:r>
      <w:proofErr w:type="spellStart"/>
      <w:r>
        <w:t>Darboux</w:t>
      </w:r>
      <w:proofErr w:type="spellEnd"/>
      <w:r>
        <w:t>. Definizione di funzione uniformemente continua.  La limitatezza della derivata è una  condizione sufficiente  per l’</w:t>
      </w:r>
      <w:r w:rsidRPr="00807207">
        <w:t xml:space="preserve"> </w:t>
      </w:r>
      <w:r>
        <w:t xml:space="preserve">uniformemente continuità (senza </w:t>
      </w:r>
      <w:proofErr w:type="spellStart"/>
      <w:r>
        <w:t>dim</w:t>
      </w:r>
      <w:proofErr w:type="spellEnd"/>
      <w:r>
        <w:t>.)</w:t>
      </w:r>
      <w:r w:rsidR="006448F3">
        <w:t xml:space="preserve"> . Teorema di </w:t>
      </w:r>
      <w:proofErr w:type="spellStart"/>
      <w:r w:rsidR="006448F3">
        <w:t>Heine</w:t>
      </w:r>
      <w:proofErr w:type="spellEnd"/>
      <w:r w:rsidR="006448F3">
        <w:t xml:space="preserve"> </w:t>
      </w:r>
      <w:r>
        <w:t xml:space="preserve">e Cantor (con </w:t>
      </w:r>
      <w:proofErr w:type="spellStart"/>
      <w:r>
        <w:t>dim</w:t>
      </w:r>
      <w:proofErr w:type="spellEnd"/>
      <w:r>
        <w:t xml:space="preserve">.).  Dimostrazione che le funzioni continue  sono integrabili secondo </w:t>
      </w:r>
      <w:proofErr w:type="spellStart"/>
      <w:r>
        <w:t>Darboux</w:t>
      </w:r>
      <w:proofErr w:type="spellEnd"/>
      <w:r>
        <w:t xml:space="preserve">. Definizione di somma </w:t>
      </w:r>
      <w:proofErr w:type="spellStart"/>
      <w:r>
        <w:t>Riemann</w:t>
      </w:r>
      <w:proofErr w:type="spellEnd"/>
      <w:r>
        <w:t xml:space="preserve">. Definizione di integrabilità secondo </w:t>
      </w:r>
      <w:proofErr w:type="spellStart"/>
      <w:r>
        <w:t>Rieman</w:t>
      </w:r>
      <w:proofErr w:type="spellEnd"/>
      <w:r>
        <w:t xml:space="preserve">. Teorema sull’equivalenza dei due integrali (senza </w:t>
      </w:r>
      <w:proofErr w:type="spellStart"/>
      <w:r>
        <w:t>dim</w:t>
      </w:r>
      <w:proofErr w:type="spellEnd"/>
      <w:r>
        <w:t>.).</w:t>
      </w:r>
    </w:p>
    <w:p w:rsidR="00807207" w:rsidRDefault="000A0147" w:rsidP="00F006CF">
      <w:r>
        <w:t xml:space="preserve">Venerdì  2 Dicembre    2 ore   Linearità dell’integrale (con </w:t>
      </w:r>
      <w:proofErr w:type="spellStart"/>
      <w:r>
        <w:t>dim</w:t>
      </w:r>
      <w:proofErr w:type="spellEnd"/>
      <w:r>
        <w:t xml:space="preserve">.). Monotonia (senza </w:t>
      </w:r>
      <w:proofErr w:type="spellStart"/>
      <w:r>
        <w:t>dim</w:t>
      </w:r>
      <w:proofErr w:type="spellEnd"/>
      <w:r>
        <w:t xml:space="preserve">.). Teor della media per funzioni continue (con </w:t>
      </w:r>
      <w:proofErr w:type="spellStart"/>
      <w:r>
        <w:t>dim</w:t>
      </w:r>
      <w:proofErr w:type="spellEnd"/>
      <w:r>
        <w:t xml:space="preserve">.).  Teorema di </w:t>
      </w:r>
      <w:proofErr w:type="spellStart"/>
      <w:r>
        <w:t>Chasles</w:t>
      </w:r>
      <w:proofErr w:type="spellEnd"/>
      <w:r>
        <w:t xml:space="preserve"> (senza </w:t>
      </w:r>
      <w:proofErr w:type="spellStart"/>
      <w:r>
        <w:t>dim</w:t>
      </w:r>
      <w:proofErr w:type="spellEnd"/>
      <w:r>
        <w:t xml:space="preserve">.).  Teorema sull’integrabilità di |f(x)| (senza </w:t>
      </w:r>
      <w:proofErr w:type="spellStart"/>
      <w:r>
        <w:t>dim</w:t>
      </w:r>
      <w:proofErr w:type="spellEnd"/>
      <w:r>
        <w:t xml:space="preserve">.) con dimostrazione della disuguaglianza triangolare. Esempio di funzione f(x) non integrabile tale che |f(x)| è integrabile. Teorema fondamentale del calcolo (con </w:t>
      </w:r>
      <w:proofErr w:type="spellStart"/>
      <w:r>
        <w:t>dim</w:t>
      </w:r>
      <w:proofErr w:type="spellEnd"/>
      <w:r>
        <w:t>.).</w:t>
      </w:r>
      <w:r w:rsidR="00143D43">
        <w:t xml:space="preserve"> Definizione di primitiva di una funzione.</w:t>
      </w:r>
    </w:p>
    <w:p w:rsidR="00EE0F9C" w:rsidRDefault="00EE0F9C" w:rsidP="00F006CF"/>
    <w:p w:rsidR="00EE0F9C" w:rsidRDefault="00EE0F9C" w:rsidP="00F006CF">
      <w:r>
        <w:t xml:space="preserve">Martedì  6 Dicembre    3 ore   Teorema sul fatto che la differenza di due primitive su un intervalla è costante (con </w:t>
      </w:r>
      <w:proofErr w:type="spellStart"/>
      <w:r>
        <w:t>dim</w:t>
      </w:r>
      <w:proofErr w:type="spellEnd"/>
      <w:r>
        <w:t xml:space="preserve">.). Esempio di una funzione integrabile e non </w:t>
      </w:r>
      <w:proofErr w:type="spellStart"/>
      <w:r>
        <w:t>primitivabile</w:t>
      </w:r>
      <w:proofErr w:type="spellEnd"/>
      <w:r>
        <w:t xml:space="preserve">. Esempio di una funzione non continua e </w:t>
      </w:r>
      <w:proofErr w:type="spellStart"/>
      <w:r>
        <w:t>primitivabile</w:t>
      </w:r>
      <w:proofErr w:type="spellEnd"/>
      <w:r>
        <w:t xml:space="preserve">.  Seconda parte del teorema fondamentale del calcolo (con </w:t>
      </w:r>
      <w:proofErr w:type="spellStart"/>
      <w:r>
        <w:t>dim</w:t>
      </w:r>
      <w:proofErr w:type="spellEnd"/>
      <w:r>
        <w:t xml:space="preserve">.). Lista di primitive da ricordare a memoria.  Formula dell’integrazione per parti  (con </w:t>
      </w:r>
      <w:proofErr w:type="spellStart"/>
      <w:r>
        <w:t>dim</w:t>
      </w:r>
      <w:proofErr w:type="spellEnd"/>
      <w:r>
        <w:t xml:space="preserve">.) con sua applicazione in vari esempi. </w:t>
      </w:r>
    </w:p>
    <w:p w:rsidR="009324D8" w:rsidRDefault="009324D8" w:rsidP="00F006CF"/>
    <w:p w:rsidR="009324D8" w:rsidRDefault="009324D8" w:rsidP="00F006CF">
      <w:r>
        <w:t xml:space="preserve">Venerdì  9  Dicembre    2 ore   Formula dell’integrazione per parti   per l’integrale definito.  Qualche esempio. Decomposizione di </w:t>
      </w:r>
      <w:proofErr w:type="spellStart"/>
      <w:r>
        <w:t>Hermite</w:t>
      </w:r>
      <w:proofErr w:type="spellEnd"/>
      <w:r>
        <w:t xml:space="preserve"> di funzioni razionali (caso delle radici tutte reali)</w:t>
      </w:r>
    </w:p>
    <w:p w:rsidR="007B1FB8" w:rsidRDefault="007B1FB8" w:rsidP="00F006CF"/>
    <w:p w:rsidR="007B1FB8" w:rsidRDefault="007B1FB8" w:rsidP="00F006CF">
      <w:r>
        <w:lastRenderedPageBreak/>
        <w:t xml:space="preserve">Martedì  14 Dicembre    3 ore    Definizione di funzione localmente integrabile. </w:t>
      </w:r>
      <w:r w:rsidR="00AD2022">
        <w:t xml:space="preserve"> Definizione di integrale generalizzato di una funzione f(x)  in un intervallo [</w:t>
      </w:r>
      <w:proofErr w:type="spellStart"/>
      <w:r w:rsidR="00AD2022">
        <w:t>a,b</w:t>
      </w:r>
      <w:proofErr w:type="spellEnd"/>
      <w:r w:rsidR="00AD2022">
        <w:t xml:space="preserve">). Dimostrazione che se  f(x)  è integrabile secondo </w:t>
      </w:r>
      <w:proofErr w:type="spellStart"/>
      <w:r w:rsidR="00AD2022">
        <w:t>Riemann-Darboux</w:t>
      </w:r>
      <w:proofErr w:type="spellEnd"/>
      <w:r w:rsidR="00AD2022">
        <w:t xml:space="preserve"> in    [</w:t>
      </w:r>
      <w:proofErr w:type="spellStart"/>
      <w:r w:rsidR="00AD2022">
        <w:t>a,b</w:t>
      </w:r>
      <w:proofErr w:type="spellEnd"/>
      <w:r w:rsidR="00AD2022">
        <w:t xml:space="preserve">] allora il suo integrale di </w:t>
      </w:r>
      <w:proofErr w:type="spellStart"/>
      <w:r w:rsidR="00AD2022">
        <w:t>Riemann-Darboux</w:t>
      </w:r>
      <w:proofErr w:type="spellEnd"/>
      <w:r w:rsidR="00AD2022">
        <w:t xml:space="preserve"> coincide con l’integrale generalizzato.  Integrabilità di funzioni x^{-p} in (0,1]  e in [1,</w:t>
      </w:r>
      <w:r w:rsidR="00F75188">
        <w:rPr>
          <w:sz w:val="20"/>
          <w:vertAlign w:val="superscript"/>
        </w:rPr>
        <w:t xml:space="preserve"> </w:t>
      </w:r>
      <w:r w:rsidR="00F75188">
        <w:rPr>
          <w:sz w:val="20"/>
        </w:rPr>
        <w:t xml:space="preserve">infinito)   : </w:t>
      </w:r>
      <w:r w:rsidR="00F75188" w:rsidRPr="00F75188">
        <w:t xml:space="preserve">enunciato e dimostrazione </w:t>
      </w:r>
      <w:r w:rsidR="00175707">
        <w:t>. Teorema del confronto</w:t>
      </w:r>
      <w:r w:rsidR="002E314E">
        <w:t xml:space="preserve"> (con </w:t>
      </w:r>
      <w:proofErr w:type="spellStart"/>
      <w:r w:rsidR="002E314E">
        <w:t>dim</w:t>
      </w:r>
      <w:proofErr w:type="spellEnd"/>
      <w:r w:rsidR="002E314E">
        <w:t>)</w:t>
      </w:r>
      <w:r w:rsidR="00175707">
        <w:t>. Esercizi.</w:t>
      </w:r>
    </w:p>
    <w:p w:rsidR="00F30ED4" w:rsidRDefault="002E314E" w:rsidP="00F30ED4">
      <w:r>
        <w:t xml:space="preserve">Giovedì  15 Dicembre 2 ore.  Teorema del confronto asintotico (con </w:t>
      </w:r>
      <w:proofErr w:type="spellStart"/>
      <w:r>
        <w:t>dim</w:t>
      </w:r>
      <w:proofErr w:type="spellEnd"/>
      <w:r>
        <w:t xml:space="preserve">). Definizione di assoluta integrabilità. Parte positiva e parte negativa di una funzione. Teorema che assoluta integrabilità implica integrabilità (con </w:t>
      </w:r>
      <w:proofErr w:type="spellStart"/>
      <w:r>
        <w:t>dim</w:t>
      </w:r>
      <w:proofErr w:type="spellEnd"/>
      <w:r>
        <w:t xml:space="preserve">). </w:t>
      </w:r>
      <w:r w:rsidR="00F30ED4">
        <w:t xml:space="preserve"> Decomposizione di </w:t>
      </w:r>
      <w:proofErr w:type="spellStart"/>
      <w:r w:rsidR="00F30ED4">
        <w:t>Hermite</w:t>
      </w:r>
      <w:proofErr w:type="spellEnd"/>
      <w:r w:rsidR="00F30ED4">
        <w:t xml:space="preserve"> di funzioni razionali (caso generale).</w:t>
      </w:r>
    </w:p>
    <w:p w:rsidR="0029593A" w:rsidRDefault="0029593A" w:rsidP="0029593A">
      <w:r>
        <w:t xml:space="preserve">Venerdì  16 Dicembre 2 ore.   Fine della discussione sulle decomposizione di </w:t>
      </w:r>
      <w:proofErr w:type="spellStart"/>
      <w:r>
        <w:t>Hermite</w:t>
      </w:r>
      <w:proofErr w:type="spellEnd"/>
      <w:r>
        <w:t xml:space="preserve"> di funzioni razionali con la divisione tra polinomi. Integrali di funzioni irrazionali. </w:t>
      </w:r>
    </w:p>
    <w:p w:rsidR="0029593A" w:rsidRDefault="0029593A" w:rsidP="0029593A">
      <w:r>
        <w:t xml:space="preserve">Venerdì  16 Dicembre 2 ore.   Esercizi. </w:t>
      </w:r>
    </w:p>
    <w:p w:rsidR="00BF00F6" w:rsidRDefault="00BF00F6" w:rsidP="0029593A"/>
    <w:p w:rsidR="00BF00F6" w:rsidRDefault="00BF00F6" w:rsidP="0029593A">
      <w:r>
        <w:t>Martedì  20  Dicembre    2 ore     Esempio di funzione integrabile ma non assolutamente integrabile. Esercizi.</w:t>
      </w:r>
    </w:p>
    <w:p w:rsidR="00747530" w:rsidRDefault="00747530" w:rsidP="00747530">
      <w:r>
        <w:t xml:space="preserve">Giovedì  </w:t>
      </w:r>
      <w:r>
        <w:t>22</w:t>
      </w:r>
      <w:r>
        <w:t xml:space="preserve"> Dicembre 2 ore.  Esercizi.</w:t>
      </w:r>
    </w:p>
    <w:p w:rsidR="002E314E" w:rsidRPr="00F75188" w:rsidRDefault="002E314E" w:rsidP="00F006CF">
      <w:bookmarkStart w:id="0" w:name="_GoBack"/>
      <w:bookmarkEnd w:id="0"/>
    </w:p>
    <w:sectPr w:rsidR="002E314E" w:rsidRPr="00F75188" w:rsidSect="004E3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5387"/>
    <w:rsid w:val="00004402"/>
    <w:rsid w:val="00024E16"/>
    <w:rsid w:val="00025D88"/>
    <w:rsid w:val="00041318"/>
    <w:rsid w:val="00044EC6"/>
    <w:rsid w:val="00045F4D"/>
    <w:rsid w:val="00054C89"/>
    <w:rsid w:val="00061166"/>
    <w:rsid w:val="000664C5"/>
    <w:rsid w:val="00067C38"/>
    <w:rsid w:val="00071AA9"/>
    <w:rsid w:val="0008385D"/>
    <w:rsid w:val="00083F60"/>
    <w:rsid w:val="00097141"/>
    <w:rsid w:val="000A0147"/>
    <w:rsid w:val="000A1DBE"/>
    <w:rsid w:val="000A27F8"/>
    <w:rsid w:val="000B1590"/>
    <w:rsid w:val="000B75F5"/>
    <w:rsid w:val="000B7E43"/>
    <w:rsid w:val="000C0F41"/>
    <w:rsid w:val="000C439E"/>
    <w:rsid w:val="000E19B1"/>
    <w:rsid w:val="000E2E43"/>
    <w:rsid w:val="000E4304"/>
    <w:rsid w:val="000E7776"/>
    <w:rsid w:val="001063DD"/>
    <w:rsid w:val="00115D3A"/>
    <w:rsid w:val="00137551"/>
    <w:rsid w:val="00140B8E"/>
    <w:rsid w:val="001425B5"/>
    <w:rsid w:val="00142AF2"/>
    <w:rsid w:val="00143D43"/>
    <w:rsid w:val="00146ABD"/>
    <w:rsid w:val="00155512"/>
    <w:rsid w:val="00155DAD"/>
    <w:rsid w:val="00171E41"/>
    <w:rsid w:val="00175707"/>
    <w:rsid w:val="00190B30"/>
    <w:rsid w:val="001947CF"/>
    <w:rsid w:val="00197C8C"/>
    <w:rsid w:val="001A1C75"/>
    <w:rsid w:val="001A44B5"/>
    <w:rsid w:val="001C0D08"/>
    <w:rsid w:val="001D0273"/>
    <w:rsid w:val="001D1FAE"/>
    <w:rsid w:val="001D2BC5"/>
    <w:rsid w:val="001F79C0"/>
    <w:rsid w:val="00202BDB"/>
    <w:rsid w:val="00202E20"/>
    <w:rsid w:val="00207C9C"/>
    <w:rsid w:val="002112AC"/>
    <w:rsid w:val="002113ED"/>
    <w:rsid w:val="00217140"/>
    <w:rsid w:val="0024175C"/>
    <w:rsid w:val="00254574"/>
    <w:rsid w:val="00256CDD"/>
    <w:rsid w:val="00271E75"/>
    <w:rsid w:val="00280A66"/>
    <w:rsid w:val="002820BF"/>
    <w:rsid w:val="00285387"/>
    <w:rsid w:val="00286CF2"/>
    <w:rsid w:val="0029593A"/>
    <w:rsid w:val="00297723"/>
    <w:rsid w:val="002C1257"/>
    <w:rsid w:val="002C6129"/>
    <w:rsid w:val="002E314E"/>
    <w:rsid w:val="002F66E1"/>
    <w:rsid w:val="002F673B"/>
    <w:rsid w:val="0030418E"/>
    <w:rsid w:val="00316735"/>
    <w:rsid w:val="003313CA"/>
    <w:rsid w:val="00334177"/>
    <w:rsid w:val="003352D2"/>
    <w:rsid w:val="0034245E"/>
    <w:rsid w:val="00371AB2"/>
    <w:rsid w:val="003733B3"/>
    <w:rsid w:val="0037690F"/>
    <w:rsid w:val="0039040D"/>
    <w:rsid w:val="003965CC"/>
    <w:rsid w:val="003A266E"/>
    <w:rsid w:val="003D3440"/>
    <w:rsid w:val="003F1A68"/>
    <w:rsid w:val="00411A94"/>
    <w:rsid w:val="00413ABD"/>
    <w:rsid w:val="00436DB8"/>
    <w:rsid w:val="004552FE"/>
    <w:rsid w:val="004579AF"/>
    <w:rsid w:val="004720F3"/>
    <w:rsid w:val="0049397B"/>
    <w:rsid w:val="004A187F"/>
    <w:rsid w:val="004B0CD6"/>
    <w:rsid w:val="004B377C"/>
    <w:rsid w:val="004E3EEB"/>
    <w:rsid w:val="004F1EAD"/>
    <w:rsid w:val="00505F3B"/>
    <w:rsid w:val="00542478"/>
    <w:rsid w:val="005670DC"/>
    <w:rsid w:val="00590172"/>
    <w:rsid w:val="005922EA"/>
    <w:rsid w:val="005A3B58"/>
    <w:rsid w:val="005B7ACE"/>
    <w:rsid w:val="005C29B3"/>
    <w:rsid w:val="005D2E5A"/>
    <w:rsid w:val="005D3CCF"/>
    <w:rsid w:val="005E1670"/>
    <w:rsid w:val="005E5378"/>
    <w:rsid w:val="005E5C43"/>
    <w:rsid w:val="005F62D5"/>
    <w:rsid w:val="0060368E"/>
    <w:rsid w:val="00605C32"/>
    <w:rsid w:val="006133D8"/>
    <w:rsid w:val="006261B1"/>
    <w:rsid w:val="00635E3F"/>
    <w:rsid w:val="00640620"/>
    <w:rsid w:val="006448F3"/>
    <w:rsid w:val="00665D89"/>
    <w:rsid w:val="006678C4"/>
    <w:rsid w:val="00676C0D"/>
    <w:rsid w:val="0068308F"/>
    <w:rsid w:val="0069594F"/>
    <w:rsid w:val="006C0907"/>
    <w:rsid w:val="006C39F2"/>
    <w:rsid w:val="006D1A84"/>
    <w:rsid w:val="006E0426"/>
    <w:rsid w:val="00703E61"/>
    <w:rsid w:val="00716D59"/>
    <w:rsid w:val="007276A3"/>
    <w:rsid w:val="007364F2"/>
    <w:rsid w:val="00747530"/>
    <w:rsid w:val="00747BBB"/>
    <w:rsid w:val="0075167F"/>
    <w:rsid w:val="00792CBA"/>
    <w:rsid w:val="00792CD6"/>
    <w:rsid w:val="007A2295"/>
    <w:rsid w:val="007A7DB1"/>
    <w:rsid w:val="007B1FB8"/>
    <w:rsid w:val="007D4367"/>
    <w:rsid w:val="007E5234"/>
    <w:rsid w:val="008024D9"/>
    <w:rsid w:val="00807207"/>
    <w:rsid w:val="00817D99"/>
    <w:rsid w:val="0082128D"/>
    <w:rsid w:val="008425CC"/>
    <w:rsid w:val="00843CA4"/>
    <w:rsid w:val="00861C75"/>
    <w:rsid w:val="00874BB3"/>
    <w:rsid w:val="008933B7"/>
    <w:rsid w:val="00895C47"/>
    <w:rsid w:val="008A790B"/>
    <w:rsid w:val="008B6CDC"/>
    <w:rsid w:val="008C174D"/>
    <w:rsid w:val="008C3444"/>
    <w:rsid w:val="008D2D04"/>
    <w:rsid w:val="008E03E4"/>
    <w:rsid w:val="00903573"/>
    <w:rsid w:val="009052F9"/>
    <w:rsid w:val="0092027F"/>
    <w:rsid w:val="00921068"/>
    <w:rsid w:val="00930CDB"/>
    <w:rsid w:val="009324D8"/>
    <w:rsid w:val="00950D00"/>
    <w:rsid w:val="00956D06"/>
    <w:rsid w:val="00967C7B"/>
    <w:rsid w:val="009768AC"/>
    <w:rsid w:val="0098145F"/>
    <w:rsid w:val="00986D71"/>
    <w:rsid w:val="009924DB"/>
    <w:rsid w:val="009A424B"/>
    <w:rsid w:val="009A5F4F"/>
    <w:rsid w:val="009B058C"/>
    <w:rsid w:val="009C61AF"/>
    <w:rsid w:val="009E0EE0"/>
    <w:rsid w:val="009E58F4"/>
    <w:rsid w:val="00A13440"/>
    <w:rsid w:val="00A22C97"/>
    <w:rsid w:val="00A3154E"/>
    <w:rsid w:val="00A36912"/>
    <w:rsid w:val="00A57954"/>
    <w:rsid w:val="00A64CEF"/>
    <w:rsid w:val="00A741CA"/>
    <w:rsid w:val="00A903B2"/>
    <w:rsid w:val="00A958D2"/>
    <w:rsid w:val="00AA0951"/>
    <w:rsid w:val="00AA1301"/>
    <w:rsid w:val="00AD2022"/>
    <w:rsid w:val="00AD3D60"/>
    <w:rsid w:val="00AE118D"/>
    <w:rsid w:val="00AE3D23"/>
    <w:rsid w:val="00AF5637"/>
    <w:rsid w:val="00AF5BC4"/>
    <w:rsid w:val="00B014A4"/>
    <w:rsid w:val="00B03A94"/>
    <w:rsid w:val="00B05B3E"/>
    <w:rsid w:val="00B24204"/>
    <w:rsid w:val="00B4776D"/>
    <w:rsid w:val="00B65B64"/>
    <w:rsid w:val="00B7776B"/>
    <w:rsid w:val="00B82415"/>
    <w:rsid w:val="00B82CBD"/>
    <w:rsid w:val="00B859EE"/>
    <w:rsid w:val="00BA5C44"/>
    <w:rsid w:val="00BB6855"/>
    <w:rsid w:val="00BC7364"/>
    <w:rsid w:val="00BD18FF"/>
    <w:rsid w:val="00BD7485"/>
    <w:rsid w:val="00BE1727"/>
    <w:rsid w:val="00BF00F6"/>
    <w:rsid w:val="00BF0F23"/>
    <w:rsid w:val="00BF4D77"/>
    <w:rsid w:val="00C03F48"/>
    <w:rsid w:val="00C05D83"/>
    <w:rsid w:val="00C10F95"/>
    <w:rsid w:val="00C136BE"/>
    <w:rsid w:val="00C225CC"/>
    <w:rsid w:val="00C27006"/>
    <w:rsid w:val="00C35D8D"/>
    <w:rsid w:val="00C47EE8"/>
    <w:rsid w:val="00C50E23"/>
    <w:rsid w:val="00C85757"/>
    <w:rsid w:val="00CA760D"/>
    <w:rsid w:val="00CB2C45"/>
    <w:rsid w:val="00CD3017"/>
    <w:rsid w:val="00CF7017"/>
    <w:rsid w:val="00D00359"/>
    <w:rsid w:val="00D01D42"/>
    <w:rsid w:val="00D06264"/>
    <w:rsid w:val="00D14FC0"/>
    <w:rsid w:val="00D330BD"/>
    <w:rsid w:val="00D551C2"/>
    <w:rsid w:val="00D60D6E"/>
    <w:rsid w:val="00D80691"/>
    <w:rsid w:val="00D80AA3"/>
    <w:rsid w:val="00D85E7F"/>
    <w:rsid w:val="00DB67F9"/>
    <w:rsid w:val="00DC18B7"/>
    <w:rsid w:val="00DD15D8"/>
    <w:rsid w:val="00DF04A4"/>
    <w:rsid w:val="00DF3D0E"/>
    <w:rsid w:val="00E14459"/>
    <w:rsid w:val="00E36F28"/>
    <w:rsid w:val="00E41516"/>
    <w:rsid w:val="00E42FFB"/>
    <w:rsid w:val="00E450D7"/>
    <w:rsid w:val="00E450EB"/>
    <w:rsid w:val="00EA0816"/>
    <w:rsid w:val="00EA38E0"/>
    <w:rsid w:val="00EB7DFE"/>
    <w:rsid w:val="00EC3CE5"/>
    <w:rsid w:val="00ED0489"/>
    <w:rsid w:val="00ED1E7D"/>
    <w:rsid w:val="00ED2007"/>
    <w:rsid w:val="00ED5862"/>
    <w:rsid w:val="00EE0F9C"/>
    <w:rsid w:val="00EF7B4A"/>
    <w:rsid w:val="00F006CF"/>
    <w:rsid w:val="00F060D6"/>
    <w:rsid w:val="00F10184"/>
    <w:rsid w:val="00F1207D"/>
    <w:rsid w:val="00F20AC4"/>
    <w:rsid w:val="00F26FE3"/>
    <w:rsid w:val="00F30ED4"/>
    <w:rsid w:val="00F37AAC"/>
    <w:rsid w:val="00F47425"/>
    <w:rsid w:val="00F75188"/>
    <w:rsid w:val="00F8736A"/>
    <w:rsid w:val="00FA4888"/>
    <w:rsid w:val="00FB2388"/>
    <w:rsid w:val="00FB40CC"/>
    <w:rsid w:val="00FC7843"/>
    <w:rsid w:val="00FD3AC8"/>
    <w:rsid w:val="00FE5AA4"/>
    <w:rsid w:val="00FE6852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EEB"/>
  </w:style>
  <w:style w:type="paragraph" w:styleId="Titolo1">
    <w:name w:val="heading 1"/>
    <w:basedOn w:val="Normale"/>
    <w:next w:val="Normale"/>
    <w:link w:val="Titolo1Carattere"/>
    <w:uiPriority w:val="9"/>
    <w:qFormat/>
    <w:rsid w:val="008C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18B7"/>
    <w:pPr>
      <w:spacing w:after="0" w:line="240" w:lineRule="auto"/>
    </w:pPr>
  </w:style>
  <w:style w:type="character" w:styleId="Enfasicorsivo">
    <w:name w:val="Emphasis"/>
    <w:basedOn w:val="Carpredefinitoparagrafo"/>
    <w:qFormat/>
    <w:rsid w:val="00BD18F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6C6A-50A8-4AAA-855B-C987E842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Scipio</dc:creator>
  <cp:keywords/>
  <dc:description/>
  <cp:lastModifiedBy>Scipio Cuccagna</cp:lastModifiedBy>
  <cp:revision>96</cp:revision>
  <dcterms:created xsi:type="dcterms:W3CDTF">2010-09-23T12:40:00Z</dcterms:created>
  <dcterms:modified xsi:type="dcterms:W3CDTF">2011-12-22T10:07:00Z</dcterms:modified>
</cp:coreProperties>
</file>